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A12" w:rsidRDefault="00CA0A12" w:rsidP="00DC2658">
      <w:pPr>
        <w:widowControl/>
        <w:suppressAutoHyphens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CA0A12" w:rsidRDefault="00CA0A12" w:rsidP="00CA0A12">
      <w:pPr>
        <w:widowControl/>
        <w:suppressAutoHyphens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CA0A12" w:rsidRDefault="00A06C8D" w:rsidP="00CA0A12">
      <w:pPr>
        <w:widowControl/>
        <w:suppressAutoHyphens w:val="0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Kotuń, 18-05-2022</w:t>
      </w:r>
      <w:r w:rsidR="00CA0A12">
        <w:rPr>
          <w:rFonts w:eastAsia="Calibri" w:cs="Times New Roman"/>
          <w:kern w:val="0"/>
          <w:sz w:val="22"/>
          <w:szCs w:val="22"/>
          <w:lang w:eastAsia="en-US" w:bidi="ar-SA"/>
        </w:rPr>
        <w:t>r.</w:t>
      </w:r>
    </w:p>
    <w:p w:rsidR="00CA0A12" w:rsidRDefault="00CA0A12" w:rsidP="00CA0A12">
      <w:pPr>
        <w:widowControl/>
        <w:suppressAutoHyphens w:val="0"/>
        <w:spacing w:line="276" w:lineRule="auto"/>
        <w:jc w:val="center"/>
        <w:rPr>
          <w:rFonts w:eastAsia="Times New Roman" w:cs="Times New Roman"/>
          <w:iCs/>
          <w:kern w:val="0"/>
          <w:sz w:val="20"/>
          <w:szCs w:val="20"/>
          <w:lang w:eastAsia="pl-PL" w:bidi="ar-SA"/>
        </w:rPr>
      </w:pPr>
    </w:p>
    <w:p w:rsidR="00CA0A12" w:rsidRDefault="00CA0A12" w:rsidP="00CA0A12">
      <w:pPr>
        <w:widowControl/>
        <w:shd w:val="clear" w:color="auto" w:fill="FFFFFF"/>
        <w:suppressAutoHyphens w:val="0"/>
        <w:spacing w:line="274" w:lineRule="exact"/>
        <w:jc w:val="center"/>
        <w:outlineLvl w:val="0"/>
        <w:rPr>
          <w:rFonts w:eastAsia="Times New Roman" w:cs="Times New Roman"/>
          <w:kern w:val="0"/>
          <w:sz w:val="28"/>
          <w:szCs w:val="28"/>
          <w:lang w:eastAsia="pl-PL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>INFORMACJA</w:t>
      </w:r>
    </w:p>
    <w:p w:rsidR="00CA0A12" w:rsidRDefault="00DC107B" w:rsidP="00CA0A12">
      <w:pPr>
        <w:widowControl/>
        <w:shd w:val="clear" w:color="auto" w:fill="FFFFFF"/>
        <w:suppressAutoHyphens w:val="0"/>
        <w:spacing w:line="274" w:lineRule="exact"/>
        <w:ind w:left="43"/>
        <w:jc w:val="center"/>
        <w:rPr>
          <w:rFonts w:eastAsia="Times New Roman" w:cs="Times New Roman"/>
          <w:b/>
          <w:bCs/>
          <w:spacing w:val="-1"/>
          <w:kern w:val="0"/>
          <w:sz w:val="32"/>
          <w:szCs w:val="32"/>
          <w:lang w:eastAsia="pl-PL" w:bidi="ar-SA"/>
        </w:rPr>
      </w:pPr>
      <w:r>
        <w:rPr>
          <w:rFonts w:eastAsia="Times New Roman" w:cs="Times New Roman"/>
          <w:b/>
          <w:bCs/>
          <w:spacing w:val="-1"/>
          <w:kern w:val="0"/>
          <w:sz w:val="32"/>
          <w:szCs w:val="32"/>
          <w:lang w:eastAsia="pl-PL" w:bidi="ar-SA"/>
        </w:rPr>
        <w:t>z przeprowadzoneg</w:t>
      </w:r>
      <w:r w:rsidR="00CA0A12">
        <w:rPr>
          <w:rFonts w:eastAsia="Times New Roman" w:cs="Times New Roman"/>
          <w:b/>
          <w:bCs/>
          <w:spacing w:val="-1"/>
          <w:kern w:val="0"/>
          <w:sz w:val="32"/>
          <w:szCs w:val="32"/>
          <w:lang w:eastAsia="pl-PL" w:bidi="ar-SA"/>
        </w:rPr>
        <w:t>o rozeznania rynku</w:t>
      </w:r>
    </w:p>
    <w:p w:rsidR="00A06C8D" w:rsidRDefault="00A06C8D" w:rsidP="00CA0A12">
      <w:pPr>
        <w:widowControl/>
        <w:shd w:val="clear" w:color="auto" w:fill="FFFFFF"/>
        <w:suppressAutoHyphens w:val="0"/>
        <w:spacing w:line="274" w:lineRule="exact"/>
        <w:ind w:left="43"/>
        <w:jc w:val="center"/>
        <w:rPr>
          <w:rFonts w:eastAsia="Times New Roman" w:cs="Times New Roman"/>
          <w:b/>
          <w:bCs/>
          <w:spacing w:val="-1"/>
          <w:kern w:val="0"/>
          <w:sz w:val="32"/>
          <w:szCs w:val="32"/>
          <w:lang w:eastAsia="pl-PL" w:bidi="ar-SA"/>
        </w:rPr>
      </w:pPr>
    </w:p>
    <w:p w:rsidR="00A06C8D" w:rsidRDefault="00A06C8D" w:rsidP="00A06C8D">
      <w:pPr>
        <w:ind w:firstLine="708"/>
        <w:jc w:val="both"/>
        <w:rPr>
          <w:rFonts w:eastAsia="Calibri" w:cs="Times New Roman"/>
          <w:kern w:val="0"/>
          <w:lang w:eastAsia="en-US" w:bidi="ar-SA"/>
        </w:rPr>
      </w:pPr>
      <w:r w:rsidRPr="00A06C8D">
        <w:rPr>
          <w:rFonts w:eastAsia="Calibri" w:cs="Times New Roman"/>
          <w:kern w:val="0"/>
          <w:lang w:eastAsia="en-US" w:bidi="ar-SA"/>
        </w:rPr>
        <w:t>N</w:t>
      </w:r>
      <w:r w:rsidR="004D555F" w:rsidRPr="00A06C8D">
        <w:rPr>
          <w:rFonts w:eastAsia="Calibri" w:cs="Times New Roman"/>
          <w:kern w:val="0"/>
          <w:lang w:eastAsia="en-US" w:bidi="ar-SA"/>
        </w:rPr>
        <w:t>a</w:t>
      </w:r>
      <w:r w:rsidRPr="00A06C8D">
        <w:rPr>
          <w:rFonts w:eastAsia="Calibri" w:cs="Times New Roman"/>
          <w:kern w:val="0"/>
          <w:lang w:eastAsia="en-US" w:bidi="ar-SA"/>
        </w:rPr>
        <w:t xml:space="preserve"> dostawę</w:t>
      </w:r>
      <w:r w:rsidRPr="00A06C8D">
        <w:rPr>
          <w:rFonts w:eastAsiaTheme="minorHAnsi" w:cs="Times New Roman"/>
          <w:kern w:val="0"/>
          <w:lang w:eastAsia="en-US" w:bidi="ar-SA"/>
        </w:rPr>
        <w:t xml:space="preserve"> wyposażenia dla 9 Lokalnych Klub</w:t>
      </w:r>
      <w:r w:rsidR="002D7F86">
        <w:rPr>
          <w:rFonts w:eastAsiaTheme="minorHAnsi" w:cs="Times New Roman"/>
          <w:kern w:val="0"/>
          <w:lang w:eastAsia="en-US" w:bidi="ar-SA"/>
        </w:rPr>
        <w:t>ów</w:t>
      </w:r>
      <w:r w:rsidRPr="00A06C8D">
        <w:rPr>
          <w:rFonts w:eastAsiaTheme="minorHAnsi" w:cs="Times New Roman"/>
          <w:kern w:val="0"/>
          <w:lang w:eastAsia="en-US" w:bidi="ar-SA"/>
        </w:rPr>
        <w:t xml:space="preserve"> Seniora w Kotuniu, Bojmiu, Golicach, Żaboklikach, Ujrzanowie, Trzcińcu, Żelkowie, Dąbrówce Ług i Wiśniewie składającego się z gier planszowych oraz publikacji dla Uczestników Projektu w ramach realizacji projektu ,,Czas seniora” </w:t>
      </w:r>
      <w:r w:rsidR="006921AD" w:rsidRPr="00A06C8D">
        <w:rPr>
          <w:rFonts w:eastAsia="Calibri" w:cs="Times New Roman"/>
          <w:kern w:val="0"/>
          <w:lang w:eastAsia="en-US" w:bidi="ar-SA"/>
        </w:rPr>
        <w:t>współfinansowanego</w:t>
      </w:r>
      <w:r w:rsidR="0014758F" w:rsidRPr="00A06C8D">
        <w:rPr>
          <w:rFonts w:eastAsia="Calibri" w:cs="Times New Roman"/>
          <w:kern w:val="0"/>
          <w:lang w:eastAsia="en-US" w:bidi="ar-SA"/>
        </w:rPr>
        <w:t xml:space="preserve"> ze środków  Unii Europejskiej </w:t>
      </w:r>
      <w:r w:rsidR="002D7F86">
        <w:rPr>
          <w:rFonts w:eastAsia="Calibri" w:cs="Times New Roman"/>
          <w:kern w:val="0"/>
          <w:lang w:eastAsia="en-US" w:bidi="ar-SA"/>
        </w:rPr>
        <w:br/>
      </w:r>
      <w:bookmarkStart w:id="0" w:name="_GoBack"/>
      <w:bookmarkEnd w:id="0"/>
      <w:r w:rsidR="006921AD" w:rsidRPr="00A06C8D">
        <w:rPr>
          <w:rFonts w:eastAsia="Calibri" w:cs="Times New Roman"/>
          <w:kern w:val="0"/>
          <w:lang w:eastAsia="en-US" w:bidi="ar-SA"/>
        </w:rPr>
        <w:t>w ramach Regionalnego Programu Operacyjn</w:t>
      </w:r>
      <w:r w:rsidR="0014758F" w:rsidRPr="00A06C8D">
        <w:rPr>
          <w:rFonts w:eastAsia="Calibri" w:cs="Times New Roman"/>
          <w:kern w:val="0"/>
          <w:lang w:eastAsia="en-US" w:bidi="ar-SA"/>
        </w:rPr>
        <w:t xml:space="preserve">ego Województwa Mazowieckiego, </w:t>
      </w:r>
    </w:p>
    <w:p w:rsidR="00A06C8D" w:rsidRDefault="006921AD" w:rsidP="00A06C8D">
      <w:pPr>
        <w:jc w:val="both"/>
        <w:rPr>
          <w:rFonts w:cs="Times New Roman"/>
          <w:bCs/>
          <w:iCs/>
        </w:rPr>
      </w:pPr>
      <w:r w:rsidRPr="00A06C8D">
        <w:rPr>
          <w:rFonts w:cs="Times New Roman"/>
          <w:bCs/>
          <w:iCs/>
        </w:rPr>
        <w:t>Oś Priorytetowa IX Wspierani</w:t>
      </w:r>
      <w:r w:rsidR="00A06C8D" w:rsidRPr="00A06C8D">
        <w:rPr>
          <w:rFonts w:cs="Times New Roman"/>
          <w:bCs/>
          <w:iCs/>
        </w:rPr>
        <w:t xml:space="preserve">e </w:t>
      </w:r>
      <w:r w:rsidRPr="00A06C8D">
        <w:rPr>
          <w:rFonts w:cs="Times New Roman"/>
          <w:bCs/>
          <w:iCs/>
        </w:rPr>
        <w:t>włączenia społecznego i walka z ubóstwem</w:t>
      </w:r>
      <w:r w:rsidR="00A06C8D">
        <w:rPr>
          <w:rFonts w:cs="Times New Roman"/>
          <w:bCs/>
          <w:iCs/>
        </w:rPr>
        <w:t xml:space="preserve">, </w:t>
      </w:r>
    </w:p>
    <w:p w:rsidR="00A06C8D" w:rsidRDefault="006921AD" w:rsidP="00A06C8D">
      <w:pPr>
        <w:jc w:val="both"/>
        <w:rPr>
          <w:rFonts w:eastAsia="Calibri" w:cs="Times New Roman"/>
          <w:kern w:val="0"/>
          <w:lang w:eastAsia="en-US" w:bidi="ar-SA"/>
        </w:rPr>
      </w:pPr>
      <w:r w:rsidRPr="00A06C8D">
        <w:rPr>
          <w:rFonts w:cs="Times New Roman"/>
          <w:bCs/>
          <w:iCs/>
        </w:rPr>
        <w:t>Działanie 9.2 Usługi społeczne i usługi opieki zdrowotnej</w:t>
      </w:r>
      <w:r w:rsidR="00A06C8D">
        <w:rPr>
          <w:rFonts w:eastAsia="Calibri" w:cs="Times New Roman"/>
          <w:kern w:val="0"/>
          <w:lang w:eastAsia="en-US" w:bidi="ar-SA"/>
        </w:rPr>
        <w:t xml:space="preserve"> </w:t>
      </w:r>
    </w:p>
    <w:p w:rsidR="006921AD" w:rsidRPr="00A06C8D" w:rsidRDefault="006921AD" w:rsidP="00A06C8D">
      <w:pPr>
        <w:jc w:val="both"/>
        <w:rPr>
          <w:rFonts w:eastAsia="Calibri" w:cs="Times New Roman"/>
          <w:kern w:val="0"/>
          <w:lang w:eastAsia="en-US" w:bidi="ar-SA"/>
        </w:rPr>
      </w:pPr>
      <w:r w:rsidRPr="00A06C8D">
        <w:rPr>
          <w:rFonts w:cs="Times New Roman"/>
          <w:bCs/>
          <w:iCs/>
        </w:rPr>
        <w:t>Poddziałanie 9.2.1 Zwiększenie dostępności usług społecznych</w:t>
      </w:r>
    </w:p>
    <w:p w:rsidR="00116D6B" w:rsidRPr="00116D6B" w:rsidRDefault="00116D6B" w:rsidP="00116D6B">
      <w:pPr>
        <w:jc w:val="both"/>
        <w:rPr>
          <w:bCs/>
          <w:iCs/>
        </w:rPr>
      </w:pPr>
    </w:p>
    <w:p w:rsidR="005E1A7B" w:rsidRDefault="002F2C51" w:rsidP="000821C6">
      <w:pPr>
        <w:shd w:val="clear" w:color="auto" w:fill="FFFFFF"/>
        <w:spacing w:after="150"/>
      </w:pPr>
      <w:r w:rsidRPr="002F2C51">
        <w:rPr>
          <w:rFonts w:eastAsia="Times New Roman" w:cs="Times New Roman"/>
          <w:color w:val="333333"/>
          <w:lang w:eastAsia="pl-PL"/>
        </w:rPr>
        <w:t xml:space="preserve">Zapytanie ofertowe zostało </w:t>
      </w:r>
      <w:r w:rsidR="00A06C8D">
        <w:rPr>
          <w:rFonts w:eastAsia="Times New Roman" w:cs="Times New Roman"/>
          <w:color w:val="333333"/>
          <w:lang w:eastAsia="pl-PL"/>
        </w:rPr>
        <w:t xml:space="preserve">zamieszczone na stronie internetowej: </w:t>
      </w:r>
      <w:hyperlink r:id="rId7" w:history="1">
        <w:r w:rsidR="00A06C8D" w:rsidRPr="00C44A68">
          <w:rPr>
            <w:rStyle w:val="Hipercze"/>
            <w:rFonts w:eastAsia="Times New Roman" w:cs="Times New Roman"/>
            <w:lang w:eastAsia="pl-PL"/>
          </w:rPr>
          <w:t>https://kotun.bip.net.pl/?c=230</w:t>
        </w:r>
      </w:hyperlink>
      <w:r w:rsidR="00A06C8D">
        <w:rPr>
          <w:rFonts w:eastAsia="Times New Roman" w:cs="Times New Roman"/>
          <w:color w:val="333333"/>
          <w:lang w:eastAsia="pl-PL"/>
        </w:rPr>
        <w:t xml:space="preserve"> oraz </w:t>
      </w:r>
      <w:hyperlink r:id="rId8" w:history="1">
        <w:r w:rsidR="00A06C8D" w:rsidRPr="00C44A68">
          <w:rPr>
            <w:rStyle w:val="Hipercze"/>
            <w:rFonts w:eastAsia="Times New Roman" w:cs="Times New Roman"/>
            <w:lang w:eastAsia="pl-PL"/>
          </w:rPr>
          <w:t>https://gopskotun.pl/aktualnosci/</w:t>
        </w:r>
      </w:hyperlink>
      <w:r w:rsidR="00A06C8D">
        <w:rPr>
          <w:rFonts w:eastAsia="Times New Roman" w:cs="Times New Roman"/>
          <w:color w:val="333333"/>
          <w:lang w:eastAsia="pl-PL"/>
        </w:rPr>
        <w:t xml:space="preserve"> </w:t>
      </w:r>
    </w:p>
    <w:p w:rsidR="002F2C51" w:rsidRDefault="002F2C51" w:rsidP="00A06C8D">
      <w:pPr>
        <w:shd w:val="clear" w:color="auto" w:fill="FFFFFF"/>
        <w:spacing w:after="150"/>
        <w:rPr>
          <w:rFonts w:eastAsia="Times New Roman" w:cs="Times New Roman"/>
          <w:color w:val="333333"/>
          <w:lang w:eastAsia="pl-PL"/>
        </w:rPr>
      </w:pPr>
      <w:r w:rsidRPr="00116D6B">
        <w:rPr>
          <w:rFonts w:eastAsia="Times New Roman" w:cs="Times New Roman"/>
          <w:color w:val="333333"/>
          <w:lang w:eastAsia="pl-PL"/>
        </w:rPr>
        <w:t>Termin skład</w:t>
      </w:r>
      <w:r w:rsidR="00116D6B" w:rsidRPr="00116D6B">
        <w:rPr>
          <w:rFonts w:eastAsia="Times New Roman" w:cs="Times New Roman"/>
          <w:color w:val="333333"/>
          <w:lang w:eastAsia="pl-PL"/>
        </w:rPr>
        <w:t>ani</w:t>
      </w:r>
      <w:r w:rsidR="0014758F">
        <w:rPr>
          <w:rFonts w:eastAsia="Times New Roman" w:cs="Times New Roman"/>
          <w:color w:val="333333"/>
          <w:lang w:eastAsia="pl-PL"/>
        </w:rPr>
        <w:t xml:space="preserve">a ofert wyznaczono do dnia </w:t>
      </w:r>
      <w:r w:rsidR="00A06C8D">
        <w:rPr>
          <w:rFonts w:eastAsia="Times New Roman" w:cs="Times New Roman"/>
          <w:color w:val="333333"/>
          <w:lang w:eastAsia="pl-PL"/>
        </w:rPr>
        <w:t>13-05-2022</w:t>
      </w:r>
      <w:r w:rsidRPr="00116D6B">
        <w:rPr>
          <w:rFonts w:eastAsia="Times New Roman" w:cs="Times New Roman"/>
          <w:color w:val="333333"/>
          <w:lang w:eastAsia="pl-PL"/>
        </w:rPr>
        <w:t>r</w:t>
      </w:r>
      <w:r w:rsidR="00DC107B" w:rsidRPr="00116D6B">
        <w:rPr>
          <w:rFonts w:eastAsia="Times New Roman" w:cs="Times New Roman"/>
          <w:color w:val="333333"/>
          <w:lang w:eastAsia="pl-PL"/>
        </w:rPr>
        <w:t>.</w:t>
      </w:r>
      <w:r w:rsidRPr="00116D6B">
        <w:rPr>
          <w:rFonts w:eastAsia="Times New Roman" w:cs="Times New Roman"/>
          <w:color w:val="333333"/>
          <w:lang w:eastAsia="pl-PL"/>
        </w:rPr>
        <w:t xml:space="preserve"> d</w:t>
      </w:r>
      <w:r w:rsidR="00116D6B" w:rsidRPr="00116D6B">
        <w:rPr>
          <w:rFonts w:eastAsia="Times New Roman" w:cs="Times New Roman"/>
          <w:color w:val="333333"/>
          <w:lang w:eastAsia="pl-PL"/>
        </w:rPr>
        <w:t xml:space="preserve">o godziny </w:t>
      </w:r>
      <w:r w:rsidR="00A06C8D">
        <w:rPr>
          <w:rFonts w:eastAsia="Times New Roman" w:cs="Times New Roman"/>
          <w:color w:val="333333"/>
          <w:lang w:eastAsia="pl-PL"/>
        </w:rPr>
        <w:t>12:00</w:t>
      </w:r>
    </w:p>
    <w:p w:rsidR="00E15A68" w:rsidRPr="00A06C8D" w:rsidRDefault="00E15A68" w:rsidP="00A06C8D">
      <w:pPr>
        <w:shd w:val="clear" w:color="auto" w:fill="FFFFFF"/>
        <w:spacing w:after="150"/>
        <w:rPr>
          <w:rFonts w:eastAsia="Times New Roman" w:cs="Times New Roman"/>
          <w:color w:val="333333"/>
          <w:kern w:val="0"/>
          <w:lang w:eastAsia="pl-PL" w:bidi="ar-SA"/>
        </w:rPr>
      </w:pPr>
    </w:p>
    <w:p w:rsidR="002F2C51" w:rsidRDefault="002F2C51" w:rsidP="002F2C51">
      <w:pPr>
        <w:jc w:val="both"/>
        <w:rPr>
          <w:b/>
          <w:i/>
          <w:iCs/>
        </w:rPr>
      </w:pPr>
      <w:r>
        <w:rPr>
          <w:b/>
          <w:i/>
          <w:iCs/>
        </w:rPr>
        <w:t>W przewidzianym w zapytani</w:t>
      </w:r>
      <w:r w:rsidR="00A06C8D">
        <w:rPr>
          <w:b/>
          <w:i/>
          <w:iCs/>
        </w:rPr>
        <w:t>u  ofertowym terminie wpłynęło 7 ofert</w:t>
      </w:r>
      <w:r>
        <w:rPr>
          <w:b/>
          <w:i/>
          <w:iCs/>
        </w:rPr>
        <w:t xml:space="preserve">: </w:t>
      </w:r>
    </w:p>
    <w:p w:rsidR="00E15A68" w:rsidRDefault="00E15A68" w:rsidP="002F2C51">
      <w:pPr>
        <w:jc w:val="both"/>
        <w:rPr>
          <w:b/>
          <w:i/>
          <w:iCs/>
        </w:rPr>
      </w:pPr>
    </w:p>
    <w:p w:rsidR="002F2C51" w:rsidRDefault="002F2C51" w:rsidP="002F2C51">
      <w:pPr>
        <w:jc w:val="both"/>
        <w:rPr>
          <w:i/>
          <w:iCs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65"/>
        <w:gridCol w:w="3317"/>
        <w:gridCol w:w="5144"/>
      </w:tblGrid>
      <w:tr w:rsidR="00E15A68" w:rsidRPr="00E15A68" w:rsidTr="00FC52D6">
        <w:trPr>
          <w:trHeight w:val="531"/>
        </w:trPr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b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b/>
                <w:kern w:val="0"/>
                <w:sz w:val="22"/>
                <w:szCs w:val="22"/>
                <w:lang w:eastAsia="en-US" w:bidi="ar-SA"/>
              </w:rPr>
              <w:t>Lp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b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b/>
                <w:kern w:val="0"/>
                <w:sz w:val="22"/>
                <w:szCs w:val="22"/>
                <w:lang w:eastAsia="en-US" w:bidi="ar-SA"/>
              </w:rPr>
              <w:t>Oferent</w:t>
            </w: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b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b/>
                <w:kern w:val="0"/>
                <w:sz w:val="22"/>
                <w:szCs w:val="22"/>
                <w:lang w:eastAsia="en-US" w:bidi="ar-SA"/>
              </w:rPr>
              <w:t>Gry i publikacje</w:t>
            </w:r>
          </w:p>
        </w:tc>
      </w:tr>
      <w:tr w:rsidR="00E15A68" w:rsidRPr="00E15A68" w:rsidTr="00FC52D6"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F.H AKS Kazimierz Szczygielski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ul. Jagiellońska 2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37-200 Przeworsk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87,53 pkt</w:t>
            </w:r>
          </w:p>
          <w:p w:rsidR="00E15A68" w:rsidRPr="00E15A68" w:rsidRDefault="00E15A68" w:rsidP="00E15A68">
            <w:pPr>
              <w:widowControl/>
              <w:numPr>
                <w:ilvl w:val="0"/>
                <w:numId w:val="5"/>
              </w:numPr>
              <w:suppressAutoHyphens w:val="0"/>
              <w:contextualSpacing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10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Razem: 97,53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15A68" w:rsidRPr="00E15A68" w:rsidTr="00FC52D6"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Biuro Usługowo Handlowe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IN PLUS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Marcin Mateusz Kneć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Ul. Modrzewiowa 13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18-400 Łomża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numPr>
                <w:ilvl w:val="0"/>
                <w:numId w:val="6"/>
              </w:numPr>
              <w:suppressAutoHyphens w:val="0"/>
              <w:contextualSpacing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69,75 pkt</w:t>
            </w:r>
          </w:p>
          <w:p w:rsidR="00E15A68" w:rsidRPr="00E15A68" w:rsidRDefault="00E15A68" w:rsidP="00E15A68">
            <w:pPr>
              <w:widowControl/>
              <w:numPr>
                <w:ilvl w:val="0"/>
                <w:numId w:val="6"/>
              </w:numPr>
              <w:suppressAutoHyphens w:val="0"/>
              <w:contextualSpacing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0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Razem: 69,75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15A68" w:rsidRPr="00E15A68" w:rsidTr="00FC52D6"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W&amp;A Adam Wasilewski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ul. Powstańców  Wlkp. 47/5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63-800 Gostyń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numPr>
                <w:ilvl w:val="0"/>
                <w:numId w:val="7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79,67 pkt</w:t>
            </w:r>
          </w:p>
          <w:p w:rsidR="00E15A68" w:rsidRPr="00E15A68" w:rsidRDefault="00E15A68" w:rsidP="00E15A68">
            <w:pPr>
              <w:widowControl/>
              <w:numPr>
                <w:ilvl w:val="0"/>
                <w:numId w:val="7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0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Razem: 79,67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15A68" w:rsidRPr="00E15A68" w:rsidTr="00FC52D6"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Diverti Grażyna Tomaszek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Ul. Cieszyńska 362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43-300 Bielsko-Biała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numPr>
                <w:ilvl w:val="0"/>
                <w:numId w:val="8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90 pkt</w:t>
            </w:r>
          </w:p>
          <w:p w:rsidR="00E15A68" w:rsidRPr="00E15A68" w:rsidRDefault="00E15A68" w:rsidP="00E15A68">
            <w:pPr>
              <w:widowControl/>
              <w:numPr>
                <w:ilvl w:val="0"/>
                <w:numId w:val="8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0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Razem: 90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15A68" w:rsidRPr="00E15A68" w:rsidTr="00FC52D6"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lastRenderedPageBreak/>
              <w:t xml:space="preserve">5. 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DRZEWIARZ BIS SP.Z O.O.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ul. Kardynała Wyszyńskiego  46 A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87-600 Lipno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numPr>
                <w:ilvl w:val="0"/>
                <w:numId w:val="9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82,16 pkt</w:t>
            </w:r>
          </w:p>
          <w:p w:rsidR="00E15A68" w:rsidRPr="00E15A68" w:rsidRDefault="00E15A68" w:rsidP="00E15A68">
            <w:pPr>
              <w:widowControl/>
              <w:numPr>
                <w:ilvl w:val="0"/>
                <w:numId w:val="9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0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Razem: 82,16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15A68" w:rsidRPr="00E15A68" w:rsidTr="00FC52D6"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 xml:space="preserve">Przedsiębiorstwo Handlowo Usługowe EL HYDRO S.C. 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Suchowola 6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 xml:space="preserve">26-020 Chmielnik 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81,74 pkt</w:t>
            </w:r>
          </w:p>
          <w:p w:rsidR="00E15A68" w:rsidRPr="00E15A68" w:rsidRDefault="00E15A68" w:rsidP="00E15A68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 xml:space="preserve">10 pkt 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Razem: 91,74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15A68" w:rsidRPr="00E15A68" w:rsidTr="00FC52D6">
        <w:tc>
          <w:tcPr>
            <w:tcW w:w="465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7.</w:t>
            </w:r>
          </w:p>
        </w:tc>
        <w:tc>
          <w:tcPr>
            <w:tcW w:w="3317" w:type="dxa"/>
          </w:tcPr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EDU-PARNER Agnieszka Skierka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ul. Starowiejska 105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83-307 Kiełpno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144" w:type="dxa"/>
          </w:tcPr>
          <w:p w:rsidR="00E15A68" w:rsidRPr="00E15A68" w:rsidRDefault="00E15A68" w:rsidP="00E15A68">
            <w:pPr>
              <w:widowControl/>
              <w:numPr>
                <w:ilvl w:val="0"/>
                <w:numId w:val="11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79,07 pkt</w:t>
            </w:r>
          </w:p>
          <w:p w:rsidR="00E15A68" w:rsidRPr="00E15A68" w:rsidRDefault="00E15A68" w:rsidP="00E15A68">
            <w:pPr>
              <w:widowControl/>
              <w:numPr>
                <w:ilvl w:val="0"/>
                <w:numId w:val="11"/>
              </w:numPr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10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 w:rsidRPr="00E15A68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Razem: 89,07 pkt</w:t>
            </w:r>
          </w:p>
          <w:p w:rsidR="00E15A68" w:rsidRPr="00E15A68" w:rsidRDefault="00E15A68" w:rsidP="00E15A68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E15A68" w:rsidRPr="00E15A68" w:rsidRDefault="00E15A68" w:rsidP="00E15A68">
      <w:pPr>
        <w:widowControl/>
        <w:suppressAutoHyphens w:val="0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E15A68" w:rsidRPr="00E15A68" w:rsidRDefault="00E15A68" w:rsidP="00E15A68">
      <w:pPr>
        <w:widowControl/>
        <w:numPr>
          <w:ilvl w:val="0"/>
          <w:numId w:val="4"/>
        </w:numPr>
        <w:suppressAutoHyphens w:val="0"/>
        <w:spacing w:after="160" w:line="259" w:lineRule="auto"/>
        <w:contextualSpacing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E15A68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Punkty za cenę</w:t>
      </w:r>
    </w:p>
    <w:p w:rsidR="00E15A68" w:rsidRPr="00E15A68" w:rsidRDefault="00E15A68" w:rsidP="00E15A68">
      <w:pPr>
        <w:widowControl/>
        <w:numPr>
          <w:ilvl w:val="0"/>
          <w:numId w:val="4"/>
        </w:numPr>
        <w:suppressAutoHyphens w:val="0"/>
        <w:spacing w:after="160" w:line="259" w:lineRule="auto"/>
        <w:contextualSpacing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E15A68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Punkty za dostawę</w:t>
      </w:r>
    </w:p>
    <w:p w:rsidR="00E15A68" w:rsidRPr="00E15A68" w:rsidRDefault="00E15A68" w:rsidP="00E15A68">
      <w:pPr>
        <w:widowControl/>
        <w:suppressAutoHyphens w:val="0"/>
        <w:spacing w:after="160" w:line="259" w:lineRule="auto"/>
        <w:ind w:left="720"/>
        <w:contextualSpacing/>
        <w:jc w:val="center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2F2C51" w:rsidRDefault="002F2C51" w:rsidP="002F2C51">
      <w:pPr>
        <w:jc w:val="both"/>
        <w:rPr>
          <w:i/>
          <w:iCs/>
        </w:rPr>
      </w:pPr>
    </w:p>
    <w:p w:rsidR="002F2C51" w:rsidRDefault="002F2C51" w:rsidP="002F2C51">
      <w:pPr>
        <w:rPr>
          <w:b/>
          <w:i/>
        </w:rPr>
      </w:pPr>
      <w:r>
        <w:rPr>
          <w:b/>
          <w:i/>
        </w:rPr>
        <w:t>Po terminie wskazanym w zapyta</w:t>
      </w:r>
      <w:r w:rsidR="006527D3">
        <w:rPr>
          <w:b/>
          <w:i/>
        </w:rPr>
        <w:t>niu ofertowym  nie wpłynęły  żadne oferty.</w:t>
      </w:r>
    </w:p>
    <w:p w:rsidR="00F21007" w:rsidRDefault="00F21007" w:rsidP="002F2C51">
      <w:pPr>
        <w:rPr>
          <w:b/>
          <w:i/>
        </w:rPr>
      </w:pPr>
    </w:p>
    <w:p w:rsidR="00B7710D" w:rsidRDefault="0063166C" w:rsidP="00E52EFB">
      <w:pPr>
        <w:jc w:val="both"/>
        <w:rPr>
          <w:b/>
          <w:i/>
        </w:rPr>
      </w:pPr>
      <w:r>
        <w:rPr>
          <w:b/>
          <w:i/>
        </w:rPr>
        <w:t>Po analizie ofert</w:t>
      </w:r>
      <w:r w:rsidR="00E52EFB">
        <w:rPr>
          <w:b/>
          <w:i/>
        </w:rPr>
        <w:t xml:space="preserve"> </w:t>
      </w:r>
      <w:r w:rsidR="00E15A68">
        <w:rPr>
          <w:b/>
          <w:i/>
        </w:rPr>
        <w:t xml:space="preserve">stwierdzono, </w:t>
      </w:r>
      <w:r w:rsidR="00E52EFB">
        <w:rPr>
          <w:b/>
          <w:i/>
        </w:rPr>
        <w:t>co następuje:</w:t>
      </w:r>
    </w:p>
    <w:p w:rsidR="00F21007" w:rsidRDefault="00E15A68" w:rsidP="00E52EFB">
      <w:pPr>
        <w:jc w:val="both"/>
        <w:rPr>
          <w:i/>
        </w:rPr>
      </w:pPr>
      <w:r>
        <w:rPr>
          <w:i/>
        </w:rPr>
        <w:t>Oferta Nr 1</w:t>
      </w:r>
      <w:r w:rsidR="00E52EFB" w:rsidRPr="00F21007">
        <w:rPr>
          <w:i/>
        </w:rPr>
        <w:t xml:space="preserve"> </w:t>
      </w:r>
      <w:r>
        <w:rPr>
          <w:i/>
        </w:rPr>
        <w:t xml:space="preserve">otrzymała najwyższą liczbę punktów, składającą się z punktów za cenę i za termin dostawy. </w:t>
      </w:r>
    </w:p>
    <w:p w:rsidR="00F21007" w:rsidRPr="00F21007" w:rsidRDefault="00F21007" w:rsidP="00E52EFB">
      <w:pPr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CA0A12" w:rsidRPr="00D75FC6" w:rsidRDefault="00CA0A12" w:rsidP="00D75FC6">
      <w:pPr>
        <w:widowControl/>
        <w:suppressAutoHyphens w:val="0"/>
        <w:jc w:val="both"/>
        <w:rPr>
          <w:rFonts w:eastAsia="Calibri" w:cs="Times New Roman"/>
          <w:b/>
          <w:kern w:val="0"/>
          <w:lang w:eastAsia="en-US" w:bidi="ar-SA"/>
        </w:rPr>
      </w:pPr>
      <w:r w:rsidRPr="00D75FC6">
        <w:rPr>
          <w:rFonts w:eastAsia="Calibri" w:cs="Times New Roman"/>
          <w:b/>
          <w:kern w:val="0"/>
          <w:lang w:eastAsia="en-US" w:bidi="ar-SA"/>
        </w:rPr>
        <w:t>w wyniku przedmiotowego  rozeznania rynku do realizacji  wybrano:</w:t>
      </w:r>
    </w:p>
    <w:p w:rsidR="00CA0A12" w:rsidRPr="00D75FC6" w:rsidRDefault="00CA0A12" w:rsidP="00D75FC6">
      <w:pPr>
        <w:widowControl/>
        <w:suppressAutoHyphens w:val="0"/>
        <w:jc w:val="both"/>
        <w:rPr>
          <w:rFonts w:eastAsia="Calibri" w:cs="Times New Roman"/>
          <w:b/>
          <w:kern w:val="0"/>
          <w:lang w:eastAsia="en-US" w:bidi="ar-SA"/>
        </w:rPr>
      </w:pPr>
    </w:p>
    <w:p w:rsidR="00D75FC6" w:rsidRPr="00E15A68" w:rsidRDefault="00E15A68" w:rsidP="00E15A68">
      <w:pPr>
        <w:widowControl/>
        <w:suppressAutoHyphens w:val="0"/>
        <w:rPr>
          <w:rFonts w:asciiTheme="minorHAnsi" w:eastAsiaTheme="minorHAnsi" w:hAnsiTheme="minorHAnsi" w:cstheme="minorBidi"/>
          <w:b/>
          <w:kern w:val="0"/>
          <w:sz w:val="28"/>
          <w:szCs w:val="28"/>
          <w:u w:val="single"/>
          <w:lang w:eastAsia="en-US" w:bidi="ar-SA"/>
        </w:rPr>
      </w:pPr>
      <w:r w:rsidRPr="00E15A68">
        <w:rPr>
          <w:rFonts w:asciiTheme="minorHAnsi" w:eastAsiaTheme="minorHAnsi" w:hAnsiTheme="minorHAnsi" w:cstheme="minorBidi"/>
          <w:b/>
          <w:kern w:val="0"/>
          <w:sz w:val="28"/>
          <w:szCs w:val="28"/>
          <w:u w:val="single"/>
          <w:lang w:eastAsia="en-US" w:bidi="ar-SA"/>
        </w:rPr>
        <w:t>F.H AKS Kazimierz Szczygielski, ul. Jagiellońska 2, 37-200 Przeworsk</w:t>
      </w:r>
    </w:p>
    <w:p w:rsidR="00D06AF1" w:rsidRPr="00E15A68" w:rsidRDefault="00D06AF1">
      <w:pPr>
        <w:rPr>
          <w:b/>
          <w:sz w:val="28"/>
          <w:szCs w:val="28"/>
          <w:u w:val="single"/>
        </w:rPr>
      </w:pPr>
    </w:p>
    <w:p w:rsidR="00D06AF1" w:rsidRPr="00E15A68" w:rsidRDefault="00D06AF1">
      <w:pPr>
        <w:rPr>
          <w:b/>
          <w:sz w:val="28"/>
          <w:szCs w:val="28"/>
          <w:u w:val="single"/>
        </w:rPr>
      </w:pPr>
    </w:p>
    <w:p w:rsidR="00DC107B" w:rsidRPr="00D75FC6" w:rsidRDefault="00D06AF1" w:rsidP="00DC107B">
      <w:pPr>
        <w:pStyle w:val="NormalnyWeb"/>
        <w:shd w:val="clear" w:color="auto" w:fill="FFFFFF"/>
        <w:spacing w:before="0" w:beforeAutospacing="0" w:after="200" w:afterAutospacing="0" w:line="302" w:lineRule="atLeast"/>
        <w:ind w:right="-828"/>
        <w:outlineLvl w:val="2"/>
        <w:rPr>
          <w:rFonts w:ascii="Arial" w:hAnsi="Arial" w:cs="Arial"/>
          <w:color w:val="505050"/>
          <w:sz w:val="36"/>
          <w:szCs w:val="36"/>
        </w:rPr>
      </w:pPr>
      <w:r>
        <w:rPr>
          <w:rStyle w:val="Uwydatnienie"/>
          <w:rFonts w:ascii="Calibri" w:hAnsi="Calibri" w:cs="Arial"/>
          <w:b/>
          <w:bCs/>
          <w:color w:val="505050"/>
        </w:rPr>
        <w:t>                                                     </w:t>
      </w:r>
      <w:r>
        <w:rPr>
          <w:rStyle w:val="apple-converted-space"/>
          <w:rFonts w:ascii="Calibri" w:hAnsi="Calibri" w:cs="Arial"/>
          <w:b/>
          <w:bCs/>
          <w:i/>
          <w:iCs/>
          <w:color w:val="505050"/>
        </w:rPr>
        <w:t> </w:t>
      </w:r>
      <w:r w:rsidR="00D75FC6">
        <w:rPr>
          <w:rStyle w:val="apple-converted-space"/>
          <w:rFonts w:ascii="Calibri" w:hAnsi="Calibri" w:cs="Arial"/>
          <w:b/>
          <w:bCs/>
          <w:i/>
          <w:iCs/>
          <w:color w:val="505050"/>
        </w:rPr>
        <w:t xml:space="preserve">                              </w:t>
      </w:r>
    </w:p>
    <w:p w:rsidR="00D06AF1" w:rsidRDefault="00D06AF1" w:rsidP="00D75FC6">
      <w:pPr>
        <w:pStyle w:val="NormalnyWeb"/>
        <w:shd w:val="clear" w:color="auto" w:fill="FFFFFF"/>
        <w:spacing w:before="0" w:beforeAutospacing="0" w:after="200" w:afterAutospacing="0" w:line="302" w:lineRule="atLeast"/>
        <w:ind w:right="-828"/>
        <w:outlineLvl w:val="2"/>
        <w:rPr>
          <w:rFonts w:ascii="Arial" w:hAnsi="Arial" w:cs="Arial"/>
          <w:color w:val="505050"/>
          <w:sz w:val="36"/>
          <w:szCs w:val="36"/>
        </w:rPr>
      </w:pPr>
    </w:p>
    <w:p w:rsidR="00E15A68" w:rsidRDefault="00E15A68" w:rsidP="00E15A68">
      <w:pPr>
        <w:pStyle w:val="Akapitzlist"/>
        <w:jc w:val="center"/>
      </w:pPr>
      <w:r>
        <w:t xml:space="preserve">                                                                                                Kierownik</w:t>
      </w:r>
    </w:p>
    <w:p w:rsidR="00E15A68" w:rsidRDefault="00E15A68" w:rsidP="00E15A68">
      <w:pPr>
        <w:pStyle w:val="Akapitzlist"/>
        <w:jc w:val="center"/>
      </w:pPr>
      <w:r>
        <w:t xml:space="preserve">                                                                                              Gminnego Ośrodka Pomocy Społecznej </w:t>
      </w:r>
    </w:p>
    <w:p w:rsidR="00E15A68" w:rsidRDefault="00E15A68" w:rsidP="00E15A68">
      <w:pPr>
        <w:pStyle w:val="Akapitzlist"/>
        <w:jc w:val="center"/>
      </w:pPr>
      <w:r>
        <w:t xml:space="preserve">                                                                                                w Kotuniu</w:t>
      </w:r>
    </w:p>
    <w:p w:rsidR="00E15A68" w:rsidRDefault="00E15A68" w:rsidP="00E15A68">
      <w:pPr>
        <w:pStyle w:val="Akapitzlist"/>
        <w:jc w:val="center"/>
      </w:pPr>
    </w:p>
    <w:p w:rsidR="00E15A68" w:rsidRDefault="00E15A68" w:rsidP="00E15A68">
      <w:pPr>
        <w:pStyle w:val="Akapitzlist"/>
        <w:jc w:val="center"/>
      </w:pPr>
      <w:r>
        <w:t xml:space="preserve">                                                                                              /-/ mgr Grażyna Rybak</w:t>
      </w:r>
    </w:p>
    <w:p w:rsidR="00E15A68" w:rsidRPr="00D75FC6" w:rsidRDefault="00E15A68" w:rsidP="00E15A68">
      <w:pPr>
        <w:pStyle w:val="NormalnyWeb"/>
        <w:shd w:val="clear" w:color="auto" w:fill="FFFFFF"/>
        <w:spacing w:before="0" w:beforeAutospacing="0" w:after="200" w:afterAutospacing="0" w:line="302" w:lineRule="atLeast"/>
        <w:ind w:right="-828"/>
        <w:jc w:val="center"/>
        <w:outlineLvl w:val="2"/>
        <w:rPr>
          <w:rFonts w:ascii="Arial" w:hAnsi="Arial" w:cs="Arial"/>
          <w:color w:val="505050"/>
          <w:sz w:val="36"/>
          <w:szCs w:val="36"/>
        </w:rPr>
      </w:pPr>
    </w:p>
    <w:sectPr w:rsidR="00E15A68" w:rsidRPr="00D75F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DDE" w:rsidRDefault="00285DDE" w:rsidP="00CA0A12">
      <w:r>
        <w:separator/>
      </w:r>
    </w:p>
  </w:endnote>
  <w:endnote w:type="continuationSeparator" w:id="0">
    <w:p w:rsidR="00285DDE" w:rsidRDefault="00285DDE" w:rsidP="00CA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EDB" w:rsidRPr="00D66090" w:rsidRDefault="00736EDB" w:rsidP="00736EDB">
    <w:pPr>
      <w:pBdr>
        <w:top w:val="single" w:sz="4" w:space="1" w:color="auto"/>
      </w:pBd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 xml:space="preserve">Projekt „CZAS SENIORA”  współfinansowany ze środków  Europejskiego Funduszu  Społecznego w ramach Regionalnego Programu Operacyjnego Województwa Mazowieckiego na lata 2014 – 2020 </w:t>
    </w:r>
  </w:p>
  <w:p w:rsidR="00736EDB" w:rsidRPr="00D66090" w:rsidRDefault="00736EDB" w:rsidP="00736EDB">
    <w:pP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>Działanie 9.2 Usługi społeczne i usługi opieki zdrowotnej, Poddziałanie 9.2.1 Zwiększenie dostępności usług społecznych</w:t>
    </w:r>
  </w:p>
  <w:p w:rsidR="00736EDB" w:rsidRPr="00D66090" w:rsidRDefault="00736EDB" w:rsidP="00736EDB">
    <w:pPr>
      <w:ind w:left="-284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>Lider projektu- Gmina  Kotuń/Gminny Ośrodek Pomocy Społecznej w Kotuniu ul. Siedlecka 56 C  tel. 25 64 14 363 , kotun@ops.pl</w:t>
    </w:r>
  </w:p>
  <w:p w:rsidR="00736EDB" w:rsidRPr="00D66090" w:rsidRDefault="00736EDB" w:rsidP="00736EDB">
    <w:pPr>
      <w:tabs>
        <w:tab w:val="left" w:pos="1995"/>
        <w:tab w:val="center" w:pos="4822"/>
      </w:tabs>
      <w:ind w:left="-108" w:right="-113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ab/>
    </w:r>
    <w:r w:rsidRPr="00D66090">
      <w:rPr>
        <w:rFonts w:ascii="Cambria" w:eastAsia="Calibri" w:hAnsi="Cambria" w:cs="Times New Roman"/>
        <w:sz w:val="16"/>
        <w:szCs w:val="16"/>
      </w:rPr>
      <w:tab/>
      <w:t>Partnerzy projektu:</w:t>
    </w:r>
  </w:p>
  <w:p w:rsidR="00736EDB" w:rsidRPr="00D66090" w:rsidRDefault="00736EDB" w:rsidP="00736EDB">
    <w:pP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>Gmina Siedlce – Gminny Ośrodek Pomocy Społecznej w Siedlcach ul. Asłanowicza 10,  tel.  25 633 09 64, e-mail: gops@gminasiedlce.pl</w:t>
    </w:r>
    <w:r w:rsidRPr="00D66090">
      <w:rPr>
        <w:rFonts w:ascii="Cambria" w:eastAsia="Calibri" w:hAnsi="Cambria" w:cs="Times New Roman"/>
        <w:b/>
        <w:sz w:val="16"/>
        <w:szCs w:val="16"/>
        <w:u w:val="single"/>
      </w:rPr>
      <w:t xml:space="preserve"> </w:t>
    </w:r>
  </w:p>
  <w:p w:rsidR="00736EDB" w:rsidRPr="00D66090" w:rsidRDefault="00736EDB" w:rsidP="00736EDB">
    <w:pP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>Gmina Wiśniew – Gminny Ośrodek Pomocy Społecznej w Wiśniewie ul. Siedlecka 13, tel. 25 641 73 13, e-mail: gops@wisniew.pl</w:t>
    </w:r>
    <w:r w:rsidRPr="00D66090">
      <w:rPr>
        <w:rFonts w:ascii="Cambria" w:eastAsia="Calibri" w:hAnsi="Cambria" w:cs="Times New Roman"/>
        <w:sz w:val="16"/>
        <w:szCs w:val="16"/>
      </w:rPr>
      <w:br/>
      <w:t>Gmina Skórzec – Gminny Ośrodek Pomocy Społecznej w Skórcu, ul. Siedlecka 3, tel. 25 631 28 51, e-mail: skorzec@ops.pl</w:t>
    </w:r>
  </w:p>
  <w:p w:rsidR="00736EDB" w:rsidRDefault="00736EDB" w:rsidP="00736EDB">
    <w:pPr>
      <w:pStyle w:val="Stopka"/>
    </w:pPr>
  </w:p>
  <w:p w:rsidR="00736EDB" w:rsidRDefault="00736E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DDE" w:rsidRDefault="00285DDE" w:rsidP="00CA0A12">
      <w:r>
        <w:separator/>
      </w:r>
    </w:p>
  </w:footnote>
  <w:footnote w:type="continuationSeparator" w:id="0">
    <w:p w:rsidR="00285DDE" w:rsidRDefault="00285DDE" w:rsidP="00CA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12" w:rsidRDefault="00CA0A12">
    <w:pPr>
      <w:pStyle w:val="Nagwek"/>
    </w:pPr>
    <w:r>
      <w:t xml:space="preserve">   </w:t>
    </w:r>
    <w:r w:rsidR="00DC2658">
      <w:t xml:space="preserve">                            </w:t>
    </w:r>
    <w:r w:rsidR="00736EDB">
      <w:rPr>
        <w:noProof/>
        <w:lang w:eastAsia="pl-PL" w:bidi="ar-SA"/>
      </w:rPr>
      <w:drawing>
        <wp:inline distT="0" distB="0" distL="0" distR="0" wp14:anchorId="17D42856" wp14:editId="411C1F51">
          <wp:extent cx="5759450" cy="54195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1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F73F6"/>
    <w:multiLevelType w:val="hybridMultilevel"/>
    <w:tmpl w:val="B428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F779B"/>
    <w:multiLevelType w:val="hybridMultilevel"/>
    <w:tmpl w:val="B428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5770B"/>
    <w:multiLevelType w:val="hybridMultilevel"/>
    <w:tmpl w:val="B428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66B83"/>
    <w:multiLevelType w:val="hybridMultilevel"/>
    <w:tmpl w:val="B428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B3DA2"/>
    <w:multiLevelType w:val="hybridMultilevel"/>
    <w:tmpl w:val="C3F6607A"/>
    <w:lvl w:ilvl="0" w:tplc="1BA6396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903B28"/>
    <w:multiLevelType w:val="hybridMultilevel"/>
    <w:tmpl w:val="493C1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F5BC3"/>
    <w:multiLevelType w:val="hybridMultilevel"/>
    <w:tmpl w:val="3B5CB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218E7"/>
    <w:multiLevelType w:val="hybridMultilevel"/>
    <w:tmpl w:val="B428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715F9"/>
    <w:multiLevelType w:val="hybridMultilevel"/>
    <w:tmpl w:val="B428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0799E"/>
    <w:multiLevelType w:val="hybridMultilevel"/>
    <w:tmpl w:val="B428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45"/>
    <w:rsid w:val="000821C6"/>
    <w:rsid w:val="00116D6B"/>
    <w:rsid w:val="0014758F"/>
    <w:rsid w:val="00162E0A"/>
    <w:rsid w:val="00182EF0"/>
    <w:rsid w:val="001C5F79"/>
    <w:rsid w:val="00231120"/>
    <w:rsid w:val="00285DDE"/>
    <w:rsid w:val="002C3F64"/>
    <w:rsid w:val="002D7F86"/>
    <w:rsid w:val="002F2C51"/>
    <w:rsid w:val="003126DB"/>
    <w:rsid w:val="0031590A"/>
    <w:rsid w:val="00382ECB"/>
    <w:rsid w:val="00391018"/>
    <w:rsid w:val="003F6EDF"/>
    <w:rsid w:val="00447F9F"/>
    <w:rsid w:val="004D555F"/>
    <w:rsid w:val="00530497"/>
    <w:rsid w:val="005E1A7B"/>
    <w:rsid w:val="005E731A"/>
    <w:rsid w:val="00607757"/>
    <w:rsid w:val="0063166C"/>
    <w:rsid w:val="006527D3"/>
    <w:rsid w:val="00690E54"/>
    <w:rsid w:val="006921AD"/>
    <w:rsid w:val="006A3945"/>
    <w:rsid w:val="006C4A2A"/>
    <w:rsid w:val="00736EDB"/>
    <w:rsid w:val="00737EE5"/>
    <w:rsid w:val="00824A23"/>
    <w:rsid w:val="0089286D"/>
    <w:rsid w:val="008E05B4"/>
    <w:rsid w:val="009561C9"/>
    <w:rsid w:val="00986FEF"/>
    <w:rsid w:val="009C4C3E"/>
    <w:rsid w:val="009F507D"/>
    <w:rsid w:val="00A05B26"/>
    <w:rsid w:val="00A06C8D"/>
    <w:rsid w:val="00A31762"/>
    <w:rsid w:val="00A74CD6"/>
    <w:rsid w:val="00AA1E4F"/>
    <w:rsid w:val="00B7710D"/>
    <w:rsid w:val="00C15B70"/>
    <w:rsid w:val="00C66603"/>
    <w:rsid w:val="00CA0A12"/>
    <w:rsid w:val="00D06AF1"/>
    <w:rsid w:val="00D6138E"/>
    <w:rsid w:val="00D64A34"/>
    <w:rsid w:val="00D71498"/>
    <w:rsid w:val="00D75FC6"/>
    <w:rsid w:val="00D80751"/>
    <w:rsid w:val="00DB4D10"/>
    <w:rsid w:val="00DC107B"/>
    <w:rsid w:val="00DC12B5"/>
    <w:rsid w:val="00DC2658"/>
    <w:rsid w:val="00DE3F63"/>
    <w:rsid w:val="00DF45AA"/>
    <w:rsid w:val="00E15A68"/>
    <w:rsid w:val="00E44F56"/>
    <w:rsid w:val="00E52EFB"/>
    <w:rsid w:val="00EC632A"/>
    <w:rsid w:val="00F21007"/>
    <w:rsid w:val="00F27C6D"/>
    <w:rsid w:val="00F33A56"/>
    <w:rsid w:val="00F7149D"/>
    <w:rsid w:val="00F73639"/>
    <w:rsid w:val="00F74771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045B53-7883-427F-AC05-18D65231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A1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0A1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A0A12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CA0A1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A0A12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39"/>
    <w:rsid w:val="009C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632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32A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D06A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apple-converted-space">
    <w:name w:val="apple-converted-space"/>
    <w:rsid w:val="00D06AF1"/>
  </w:style>
  <w:style w:type="character" w:styleId="Uwydatnienie">
    <w:name w:val="Emphasis"/>
    <w:uiPriority w:val="20"/>
    <w:qFormat/>
    <w:rsid w:val="00D06AF1"/>
    <w:rPr>
      <w:i/>
      <w:iCs/>
    </w:rPr>
  </w:style>
  <w:style w:type="character" w:styleId="Hipercze">
    <w:name w:val="Hyperlink"/>
    <w:basedOn w:val="Domylnaczcionkaakapitu"/>
    <w:uiPriority w:val="99"/>
    <w:unhideWhenUsed/>
    <w:rsid w:val="005E1A7B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F21007"/>
    <w:rPr>
      <w:color w:val="808080"/>
    </w:rPr>
  </w:style>
  <w:style w:type="paragraph" w:styleId="Akapitzlist">
    <w:name w:val="List Paragraph"/>
    <w:basedOn w:val="Normalny"/>
    <w:uiPriority w:val="34"/>
    <w:qFormat/>
    <w:rsid w:val="00E15A6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pskotun.pl/aktualnosc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tun.bip.net.pl/?c=2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396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INFORMACJA</vt:lpstr>
      <vt:lpstr>        </vt:lpstr>
      <vt:lpstr>        </vt:lpstr>
      <vt:lpstr>        </vt:lpstr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5</cp:revision>
  <cp:lastPrinted>2022-05-18T15:47:00Z</cp:lastPrinted>
  <dcterms:created xsi:type="dcterms:W3CDTF">2022-05-18T15:29:00Z</dcterms:created>
  <dcterms:modified xsi:type="dcterms:W3CDTF">2022-05-20T08:26:00Z</dcterms:modified>
</cp:coreProperties>
</file>